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РЕПУБЛИКА СРБИЈА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Одбор за заштиту животне средине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19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Број: 06-2/58-21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4. март 20</w:t>
      </w:r>
      <w:r w:rsidRPr="00777CC9">
        <w:rPr>
          <w:rFonts w:ascii="Times New Roman" w:eastAsia="Times New Roman" w:hAnsi="Times New Roman" w:cs="Times New Roman"/>
          <w:lang w:val="sr-Cyrl-RS"/>
        </w:rPr>
        <w:t>21</w:t>
      </w:r>
      <w:r w:rsidRPr="00777CC9">
        <w:rPr>
          <w:rFonts w:ascii="Times New Roman" w:eastAsia="Times New Roman" w:hAnsi="Times New Roman" w:cs="Times New Roman"/>
          <w:lang w:val="sr-Cyrl-CS"/>
        </w:rPr>
        <w:t>. године</w:t>
      </w:r>
    </w:p>
    <w:p w:rsidR="007038B1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BB41DB" w:rsidRPr="00777CC9" w:rsidRDefault="00BB41DB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B41DB" w:rsidRPr="00777CC9" w:rsidRDefault="00BB41DB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ЗАПИСНИК</w:t>
      </w:r>
    </w:p>
    <w:p w:rsidR="007038B1" w:rsidRPr="00777CC9" w:rsidRDefault="007038B1" w:rsidP="007038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 xml:space="preserve">ТРЕЋЕ </w:t>
      </w:r>
      <w:r w:rsidRPr="00777CC9">
        <w:rPr>
          <w:rFonts w:ascii="Times New Roman" w:eastAsia="Times New Roman" w:hAnsi="Times New Roman" w:cs="Times New Roman"/>
          <w:lang w:val="sr-Cyrl-CS"/>
        </w:rPr>
        <w:t>СЕДНИЦЕ OДБОРА ЗА ЗАШТИТУ ЖИВОТНЕ СРЕДИНЕ,</w:t>
      </w:r>
    </w:p>
    <w:p w:rsidR="007038B1" w:rsidRPr="00777CC9" w:rsidRDefault="007038B1" w:rsidP="007038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 xml:space="preserve">ОДРЖАНЕ </w:t>
      </w:r>
      <w:r w:rsidRPr="00777CC9">
        <w:rPr>
          <w:rFonts w:ascii="Times New Roman" w:eastAsia="Times New Roman" w:hAnsi="Times New Roman" w:cs="Times New Roman"/>
          <w:lang w:val="sr-Cyrl-RS"/>
        </w:rPr>
        <w:t>4</w:t>
      </w:r>
      <w:r w:rsidRPr="00777CC9">
        <w:rPr>
          <w:rFonts w:ascii="Times New Roman" w:eastAsia="Times New Roman" w:hAnsi="Times New Roman" w:cs="Times New Roman"/>
          <w:lang w:val="sr-Cyrl-CS"/>
        </w:rPr>
        <w:t>. МАРТ</w:t>
      </w:r>
      <w:r w:rsidRPr="00777CC9">
        <w:rPr>
          <w:rFonts w:ascii="Times New Roman" w:eastAsia="Times New Roman" w:hAnsi="Times New Roman" w:cs="Times New Roman"/>
          <w:lang w:val="sr-Cyrl-RS"/>
        </w:rPr>
        <w:t>А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777CC9">
        <w:rPr>
          <w:rFonts w:ascii="Times New Roman" w:eastAsia="Times New Roman" w:hAnsi="Times New Roman" w:cs="Times New Roman"/>
          <w:lang w:val="sr-Cyrl-RS"/>
        </w:rPr>
        <w:t>21</w:t>
      </w:r>
      <w:r w:rsidRPr="00777CC9">
        <w:rPr>
          <w:rFonts w:ascii="Times New Roman" w:eastAsia="Times New Roman" w:hAnsi="Times New Roman" w:cs="Times New Roman"/>
          <w:lang w:val="sr-Cyrl-CS"/>
        </w:rPr>
        <w:t>. ГОДИНЕ</w:t>
      </w:r>
    </w:p>
    <w:p w:rsidR="007038B1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B41DB" w:rsidRPr="00777CC9" w:rsidRDefault="00BB41DB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  <w:t>Седница је почела у 12,0</w:t>
      </w:r>
      <w:r w:rsidR="002E7925" w:rsidRPr="00777CC9">
        <w:rPr>
          <w:rFonts w:ascii="Times New Roman" w:eastAsia="Times New Roman" w:hAnsi="Times New Roman" w:cs="Times New Roman"/>
        </w:rPr>
        <w:t>5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часова.</w:t>
      </w:r>
    </w:p>
    <w:p w:rsidR="007038B1" w:rsidRPr="00777CC9" w:rsidRDefault="007038B1" w:rsidP="007038B1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  <w:t xml:space="preserve">Седницом је </w:t>
      </w:r>
      <w:proofErr w:type="spellStart"/>
      <w:r w:rsidRPr="00777CC9">
        <w:rPr>
          <w:rFonts w:ascii="Times New Roman" w:eastAsia="Times New Roman" w:hAnsi="Times New Roman" w:cs="Times New Roman"/>
          <w:lang w:val="sr-Cyrl-CS"/>
        </w:rPr>
        <w:t>председавaо</w:t>
      </w:r>
      <w:proofErr w:type="spellEnd"/>
      <w:r w:rsidRPr="00777CC9">
        <w:rPr>
          <w:rFonts w:ascii="Times New Roman" w:eastAsia="Times New Roman" w:hAnsi="Times New Roman" w:cs="Times New Roman"/>
          <w:lang w:val="sr-Cyrl-CS"/>
        </w:rPr>
        <w:t xml:space="preserve"> др </w:t>
      </w:r>
      <w:proofErr w:type="spellStart"/>
      <w:r w:rsidRPr="00777CC9">
        <w:rPr>
          <w:rFonts w:ascii="Times New Roman" w:eastAsia="Times New Roman" w:hAnsi="Times New Roman" w:cs="Times New Roman"/>
          <w:lang w:val="sr-Cyrl-CS"/>
        </w:rPr>
        <w:t>Љубинко</w:t>
      </w:r>
      <w:proofErr w:type="spellEnd"/>
      <w:r w:rsidRPr="00777CC9">
        <w:rPr>
          <w:rFonts w:ascii="Times New Roman" w:eastAsia="Times New Roman" w:hAnsi="Times New Roman" w:cs="Times New Roman"/>
          <w:lang w:val="sr-Cyrl-CS"/>
        </w:rPr>
        <w:t xml:space="preserve"> Ракоњац,  председник Одбора.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  <w:t>Поред председ</w:t>
      </w:r>
      <w:r w:rsidR="00BB41DB">
        <w:rPr>
          <w:rFonts w:ascii="Times New Roman" w:eastAsia="Times New Roman" w:hAnsi="Times New Roman" w:cs="Times New Roman"/>
          <w:lang w:val="sr-Cyrl-CS"/>
        </w:rPr>
        <w:t>ника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, седници су присуствовали: 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Жарко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Богатиновић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>, заменик председника Одбора, као и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чланови Одбора: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Гојко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Палалић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, Драгана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Радиновић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BA5230" w:rsidRPr="00777CC9">
        <w:rPr>
          <w:rFonts w:ascii="Times New Roman" w:eastAsia="Times New Roman" w:hAnsi="Times New Roman" w:cs="Times New Roman"/>
        </w:rPr>
        <w:t>Ma</w:t>
      </w:r>
      <w:proofErr w:type="spellStart"/>
      <w:r w:rsidR="00BA5230" w:rsidRPr="00777CC9">
        <w:rPr>
          <w:rFonts w:ascii="Times New Roman" w:eastAsia="Times New Roman" w:hAnsi="Times New Roman" w:cs="Times New Roman"/>
          <w:lang w:val="sr-Cyrl-RS"/>
        </w:rPr>
        <w:t>рко</w:t>
      </w:r>
      <w:proofErr w:type="spellEnd"/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Младеновић, Томислав Јанковић, Весна </w:t>
      </w:r>
      <w:proofErr w:type="spellStart"/>
      <w:r w:rsidR="00BA5230" w:rsidRPr="00777CC9">
        <w:rPr>
          <w:rFonts w:ascii="Times New Roman" w:eastAsia="Times New Roman" w:hAnsi="Times New Roman" w:cs="Times New Roman"/>
          <w:lang w:val="sr-Cyrl-RS"/>
        </w:rPr>
        <w:t>Кришанов</w:t>
      </w:r>
      <w:proofErr w:type="spellEnd"/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, Јелена Обрадовић, </w:t>
      </w:r>
      <w:proofErr w:type="spellStart"/>
      <w:r w:rsidR="00BA5230" w:rsidRPr="00777CC9">
        <w:rPr>
          <w:rFonts w:ascii="Times New Roman" w:eastAsia="Times New Roman" w:hAnsi="Times New Roman" w:cs="Times New Roman"/>
          <w:lang w:val="sr-Cyrl-RS"/>
        </w:rPr>
        <w:t>Акош</w:t>
      </w:r>
      <w:proofErr w:type="spellEnd"/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BA5230" w:rsidRPr="00777CC9">
        <w:rPr>
          <w:rFonts w:ascii="Times New Roman" w:eastAsia="Times New Roman" w:hAnsi="Times New Roman" w:cs="Times New Roman"/>
          <w:lang w:val="sr-Cyrl-RS"/>
        </w:rPr>
        <w:t>Ујхељи</w:t>
      </w:r>
      <w:proofErr w:type="spellEnd"/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 и Мина Китановић 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и заменици чланова Одбора: 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Марко Богдановић (заменик Марије Теодоровић), 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Владимир Граховац (заменик Марка Младеновића), 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>Станислава Јаношевић (заменик Александра Југовића</w:t>
      </w:r>
      <w:r w:rsidR="002E7925" w:rsidRPr="00777CC9">
        <w:rPr>
          <w:rFonts w:ascii="Times New Roman" w:eastAsia="Times New Roman" w:hAnsi="Times New Roman" w:cs="Times New Roman"/>
        </w:rPr>
        <w:t>)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7038B1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ab/>
        <w:t xml:space="preserve">Седници нису присуствовали чланови Одбора: 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 xml:space="preserve">Марија Теодоровић, Марко </w:t>
      </w:r>
      <w:proofErr w:type="spellStart"/>
      <w:r w:rsidR="00BA5230" w:rsidRPr="00777CC9">
        <w:rPr>
          <w:rFonts w:ascii="Times New Roman" w:eastAsia="Times New Roman" w:hAnsi="Times New Roman" w:cs="Times New Roman"/>
          <w:lang w:val="sr-Cyrl-RS"/>
        </w:rPr>
        <w:t>Парезановић</w:t>
      </w:r>
      <w:proofErr w:type="spellEnd"/>
      <w:r w:rsidR="00BA5230" w:rsidRPr="00777CC9">
        <w:rPr>
          <w:rFonts w:ascii="Times New Roman" w:eastAsia="Times New Roman" w:hAnsi="Times New Roman" w:cs="Times New Roman"/>
          <w:lang w:val="sr-Cyrl-RS"/>
        </w:rPr>
        <w:t>, Александар Југовић, Нев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енка </w:t>
      </w:r>
      <w:proofErr w:type="spellStart"/>
      <w:r w:rsidR="00914ABC" w:rsidRPr="00777CC9">
        <w:rPr>
          <w:rFonts w:ascii="Times New Roman" w:eastAsia="Times New Roman" w:hAnsi="Times New Roman" w:cs="Times New Roman"/>
          <w:lang w:val="sr-Cyrl-RS"/>
        </w:rPr>
        <w:t>Костадинова</w:t>
      </w:r>
      <w:proofErr w:type="spellEnd"/>
      <w:r w:rsidR="00914ABC" w:rsidRPr="00777CC9">
        <w:rPr>
          <w:rFonts w:ascii="Times New Roman" w:eastAsia="Times New Roman" w:hAnsi="Times New Roman" w:cs="Times New Roman"/>
          <w:lang w:val="sr-Cyrl-RS"/>
        </w:rPr>
        <w:t>, Драган М. Мар</w:t>
      </w:r>
      <w:r w:rsidR="00BA5230" w:rsidRPr="00777CC9">
        <w:rPr>
          <w:rFonts w:ascii="Times New Roman" w:eastAsia="Times New Roman" w:hAnsi="Times New Roman" w:cs="Times New Roman"/>
          <w:lang w:val="sr-Cyrl-RS"/>
        </w:rPr>
        <w:t>ковић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, Александра Павловић Марковић и Јасмина </w:t>
      </w:r>
      <w:proofErr w:type="spellStart"/>
      <w:r w:rsidR="00914ABC" w:rsidRPr="00777CC9">
        <w:rPr>
          <w:rFonts w:ascii="Times New Roman" w:eastAsia="Times New Roman" w:hAnsi="Times New Roman" w:cs="Times New Roman"/>
          <w:lang w:val="sr-Cyrl-RS"/>
        </w:rPr>
        <w:t>Каранац</w:t>
      </w:r>
      <w:proofErr w:type="spellEnd"/>
      <w:r w:rsidR="00914ABC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407FCE" w:rsidRPr="00777CC9" w:rsidRDefault="00407FCE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RS"/>
        </w:rPr>
        <w:t>Седници су присуствовали и</w:t>
      </w:r>
      <w:r w:rsidR="002E7925" w:rsidRPr="00777CC9">
        <w:rPr>
          <w:rFonts w:ascii="Times New Roman" w:eastAsia="Times New Roman" w:hAnsi="Times New Roman" w:cs="Times New Roman"/>
          <w:lang w:val="sr-Cyrl-RS"/>
        </w:rPr>
        <w:t>: Ирена Вујовић,</w:t>
      </w:r>
      <w:r w:rsidRPr="00777CC9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министар заштите животне средине, 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Јелена Танасковић и Александар </w:t>
      </w:r>
      <w:proofErr w:type="spellStart"/>
      <w:r w:rsidR="00914ABC" w:rsidRPr="00777CC9">
        <w:rPr>
          <w:rFonts w:ascii="Times New Roman" w:eastAsia="Times New Roman" w:hAnsi="Times New Roman" w:cs="Times New Roman"/>
          <w:lang w:val="sr-Cyrl-RS"/>
        </w:rPr>
        <w:t>Дујановић</w:t>
      </w:r>
      <w:proofErr w:type="spellEnd"/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, државни секретари, посебна </w:t>
      </w:r>
      <w:proofErr w:type="spellStart"/>
      <w:r w:rsidR="00914ABC" w:rsidRPr="00777CC9">
        <w:rPr>
          <w:rFonts w:ascii="Times New Roman" w:eastAsia="Times New Roman" w:hAnsi="Times New Roman" w:cs="Times New Roman"/>
          <w:lang w:val="sr-Cyrl-RS"/>
        </w:rPr>
        <w:t>саветница</w:t>
      </w:r>
      <w:proofErr w:type="spellEnd"/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министарке Сара Павков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као и представници </w:t>
      </w:r>
      <w:r w:rsidRPr="00777CC9">
        <w:rPr>
          <w:rFonts w:ascii="Times New Roman" w:eastAsia="Times New Roman" w:hAnsi="Times New Roman" w:cs="Times New Roman"/>
          <w:lang w:val="sr-Cyrl-CS"/>
        </w:rPr>
        <w:t>Зелене столице:</w:t>
      </w:r>
      <w:r w:rsidR="00914ABC" w:rsidRPr="00777CC9">
        <w:rPr>
          <w:rFonts w:ascii="Times New Roman" w:eastAsia="Times New Roman" w:hAnsi="Times New Roman" w:cs="Times New Roman"/>
          <w:lang w:val="sr-Cyrl-CS"/>
        </w:rPr>
        <w:t xml:space="preserve"> Ана Митић Радуловић из Центра за урбане и експерименталне студије </w:t>
      </w:r>
      <w:r w:rsidR="00914ABC" w:rsidRPr="00777CC9">
        <w:rPr>
          <w:rFonts w:ascii="Times New Roman" w:eastAsia="Times New Roman" w:hAnsi="Times New Roman" w:cs="Times New Roman"/>
          <w:lang w:val="sr-Latn-RS"/>
        </w:rPr>
        <w:t>CEUS</w:t>
      </w:r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и Златко </w:t>
      </w:r>
      <w:proofErr w:type="spellStart"/>
      <w:r w:rsidR="00914ABC" w:rsidRPr="00777CC9">
        <w:rPr>
          <w:rFonts w:ascii="Times New Roman" w:eastAsia="Times New Roman" w:hAnsi="Times New Roman" w:cs="Times New Roman"/>
          <w:lang w:val="sr-Cyrl-RS"/>
        </w:rPr>
        <w:t>Тодорцески</w:t>
      </w:r>
      <w:proofErr w:type="spellEnd"/>
      <w:r w:rsidR="00914ABC" w:rsidRPr="00777CC9">
        <w:rPr>
          <w:rFonts w:ascii="Times New Roman" w:eastAsia="Times New Roman" w:hAnsi="Times New Roman" w:cs="Times New Roman"/>
          <w:lang w:val="sr-Cyrl-RS"/>
        </w:rPr>
        <w:t xml:space="preserve"> из Еколошког покрета Беочина.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7038B1" w:rsidRPr="00777CC9" w:rsidRDefault="007038B1" w:rsidP="007038B1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На предлог председника Одбора, једногласно, усвојен је следећи:</w:t>
      </w:r>
    </w:p>
    <w:p w:rsidR="007038B1" w:rsidRPr="00777CC9" w:rsidRDefault="007038B1" w:rsidP="007038B1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7038B1" w:rsidRPr="00777CC9" w:rsidRDefault="007038B1" w:rsidP="007038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Д н е в н и  р е д</w:t>
      </w:r>
    </w:p>
    <w:p w:rsidR="007038B1" w:rsidRPr="00777CC9" w:rsidRDefault="007038B1" w:rsidP="007038B1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7038B1" w:rsidRPr="00777CC9" w:rsidRDefault="007038B1" w:rsidP="00703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Информација о раду Министарства заштите животне средине за период новембар, децембар 2020.</w:t>
      </w:r>
      <w:r w:rsidRPr="00777CC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77CC9">
        <w:rPr>
          <w:rFonts w:ascii="Times New Roman" w:eastAsia="Times New Roman" w:hAnsi="Times New Roman" w:cs="Times New Roman"/>
        </w:rPr>
        <w:t>и</w:t>
      </w:r>
      <w:proofErr w:type="gramEnd"/>
      <w:r w:rsidRPr="00777CC9">
        <w:rPr>
          <w:rFonts w:ascii="Times New Roman" w:eastAsia="Times New Roman" w:hAnsi="Times New Roman" w:cs="Times New Roman"/>
          <w:lang w:val="sr-Cyrl-CS"/>
        </w:rPr>
        <w:t xml:space="preserve"> јануар 2021. године;</w:t>
      </w:r>
    </w:p>
    <w:p w:rsidR="007038B1" w:rsidRPr="00777CC9" w:rsidRDefault="007038B1" w:rsidP="007038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Разно.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  <w:t>Пре преласка на рад по утврђеном дневном реду, једногласно, усвојен је Записник Друге седнице Одбора за заштиту животне средине, одржане 30. новембра 2020. године.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u w:val="single"/>
          <w:lang w:val="sr-Cyrl-RS"/>
        </w:rPr>
        <w:t>Прва тачка дневног реда</w:t>
      </w:r>
      <w:r w:rsidRPr="00777CC9">
        <w:rPr>
          <w:rFonts w:ascii="Times New Roman" w:eastAsia="Times New Roman" w:hAnsi="Times New Roman" w:cs="Times New Roman"/>
          <w:b/>
          <w:lang w:val="sr-Cyrl-RS"/>
        </w:rPr>
        <w:t xml:space="preserve"> - </w:t>
      </w:r>
      <w:r w:rsidRPr="00777CC9">
        <w:rPr>
          <w:rFonts w:ascii="Times New Roman" w:eastAsia="Times New Roman" w:hAnsi="Times New Roman" w:cs="Times New Roman"/>
          <w:b/>
          <w:lang w:val="sr-Cyrl-CS"/>
        </w:rPr>
        <w:t>Информација о раду Министарства заштите животне средине за период новембар, децембар 2020.</w:t>
      </w:r>
      <w:r w:rsidRPr="00777CC9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777CC9">
        <w:rPr>
          <w:rFonts w:ascii="Times New Roman" w:eastAsia="Times New Roman" w:hAnsi="Times New Roman" w:cs="Times New Roman"/>
          <w:b/>
        </w:rPr>
        <w:t>и</w:t>
      </w:r>
      <w:proofErr w:type="gramEnd"/>
      <w:r w:rsidRPr="00777CC9">
        <w:rPr>
          <w:rFonts w:ascii="Times New Roman" w:eastAsia="Times New Roman" w:hAnsi="Times New Roman" w:cs="Times New Roman"/>
          <w:b/>
          <w:lang w:val="sr-Cyrl-CS"/>
        </w:rPr>
        <w:t xml:space="preserve"> јануар 2021. године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b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У уводном излагању, </w:t>
      </w:r>
      <w:r w:rsidR="002E7925" w:rsidRPr="00777CC9">
        <w:rPr>
          <w:rFonts w:ascii="Times New Roman" w:eastAsia="Times New Roman" w:hAnsi="Times New Roman" w:cs="Times New Roman"/>
          <w:lang w:val="sr-Cyrl-RS"/>
        </w:rPr>
        <w:t xml:space="preserve">Ирена Вујовић, </w:t>
      </w:r>
      <w:r w:rsidRPr="00777CC9">
        <w:rPr>
          <w:rFonts w:ascii="Times New Roman" w:eastAsia="Times New Roman" w:hAnsi="Times New Roman" w:cs="Times New Roman"/>
          <w:lang w:val="sr-Cyrl-RS"/>
        </w:rPr>
        <w:t>министар заштите животне средине</w:t>
      </w:r>
      <w:r w:rsidR="002E7925" w:rsidRPr="00777CC9">
        <w:rPr>
          <w:rFonts w:ascii="Times New Roman" w:eastAsia="Times New Roman" w:hAnsi="Times New Roman" w:cs="Times New Roman"/>
          <w:lang w:val="sr-Cyrl-RS"/>
        </w:rPr>
        <w:t>,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>д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>етаљно је информисала Одбор о активностима свих сектора у Министарству.</w:t>
      </w:r>
    </w:p>
    <w:p w:rsidR="0008407D" w:rsidRPr="00777CC9" w:rsidRDefault="00083CFA" w:rsidP="002C3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Навела је све н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>ормативн</w:t>
      </w:r>
      <w:r w:rsidRPr="00777CC9">
        <w:rPr>
          <w:rFonts w:ascii="Times New Roman" w:eastAsia="Times New Roman" w:hAnsi="Times New Roman" w:cs="Times New Roman"/>
          <w:lang w:val="sr-Cyrl-RS"/>
        </w:rPr>
        <w:t>е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акт</w:t>
      </w:r>
      <w:r w:rsidRPr="00777CC9">
        <w:rPr>
          <w:rFonts w:ascii="Times New Roman" w:eastAsia="Times New Roman" w:hAnsi="Times New Roman" w:cs="Times New Roman"/>
          <w:lang w:val="sr-Cyrl-RS"/>
        </w:rPr>
        <w:t>е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 који су усвојени у извештајном периоду: Уредба о условима и начину спровођења субвенционисане куповине нових возила која имају искључиво електрични погон, као и возила која уз мотор са унутрашњим сагоревањем покреће и електрични погон (хибридни погон) и Правилник о изменама Правилника о регистру хемикалија.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>У пр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оцедури </w:t>
      </w:r>
      <w:r w:rsidR="00317F17" w:rsidRPr="00777CC9">
        <w:rPr>
          <w:rFonts w:ascii="Times New Roman" w:eastAsia="Times New Roman" w:hAnsi="Times New Roman" w:cs="Times New Roman"/>
          <w:lang w:val="sr-Cyrl-RS"/>
        </w:rPr>
        <w:t xml:space="preserve">су: 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Нацрт закона о изменама и допунама Закона о заштити природе; Нацрт закона о климатским променама; Нацрт закона о контроли 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lastRenderedPageBreak/>
        <w:t xml:space="preserve">опасности од великог удеса који укључује опасне супстанце; Нацрт закона о процени утицаја на животну средину; Нацрт закона о стратешкој процени утицаја на животну средину; Нацрт закона о заштити од буке у животној средини; Нацрт закона о 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биоцидним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производима; Уредба о утврђивању листе категорија квалитета ваздуха по зонама и агломерацијама на тер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>и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>торији Републике Србије за 2019. год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>и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ну; Уредба о изменама и допунама Уредбе о граничним вредностима емисија загађујућих материја у ваздух из стационарних извора загађивања, осим постројења за сагоревање; Уредба о изменама и допунама Уредбе о граничним вредностима емисија загађујућих материја у ваздух из постројења за сагоревање; Четврти национални Извештај о спровођењу Конвенције о доступности информација, учешћу јавности у доношењу одлука и праву на правну заштиту у питањима животне средине - 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Архуска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конвенција; Уредба о листама отпада за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RS"/>
        </w:rPr>
        <w:t>п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>рекогранично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кретање отпада, садржини и изгледу докумената који 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>п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рате 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прекогарнично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кретање отпада са упутствима за његово попуњавање; Уредба о еколошкој мрежи; Предлог уредбе о распореду и коришћењу средстава за субвенционисање заштићених природних добара од националног 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ннтереса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у 2021. години; Предлози уредб</w:t>
      </w:r>
      <w:r w:rsidR="007A7F7A" w:rsidRPr="00777CC9">
        <w:rPr>
          <w:rFonts w:ascii="Times New Roman" w:eastAsia="Times New Roman" w:hAnsi="Times New Roman" w:cs="Times New Roman"/>
          <w:lang w:val="sr-Cyrl-RS"/>
        </w:rPr>
        <w:t>и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о проглашењу: Предела изузетних одлика „Столови”, Предела изузетних одлика „Жељин”, Предела изузетних одлика „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Маљен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>”, Предела изузетних одлика „Аде и одсеци код Сланкамена”, Споменика природе „Калемегдански рт” и Споменика природе „Ковачевића пећина”, Предлог уредбе о измени Уредбе о проглашењу Специјалног резервата природе „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Тителски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брег”.</w:t>
      </w:r>
    </w:p>
    <w:p w:rsidR="0008407D" w:rsidRPr="00777CC9" w:rsidRDefault="00317F17" w:rsidP="00084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У оквиру активности које прате међународну сарадњу и европске интеграције, издв</w:t>
      </w:r>
      <w:r w:rsidR="00B81C45" w:rsidRPr="00777CC9">
        <w:rPr>
          <w:rFonts w:ascii="Times New Roman" w:eastAsia="Times New Roman" w:hAnsi="Times New Roman" w:cs="Times New Roman"/>
          <w:lang w:val="sr-Cyrl-RS"/>
        </w:rPr>
        <w:t>о</w:t>
      </w:r>
      <w:r w:rsidRPr="00777CC9">
        <w:rPr>
          <w:rFonts w:ascii="Times New Roman" w:eastAsia="Times New Roman" w:hAnsi="Times New Roman" w:cs="Times New Roman"/>
          <w:lang w:val="sr-Cyrl-RS"/>
        </w:rPr>
        <w:t>ј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 xml:space="preserve">ено је 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учешће представника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министратсва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 на припремним </w:t>
      </w:r>
      <w:r w:rsidR="00E9300B" w:rsidRPr="00777CC9">
        <w:rPr>
          <w:rFonts w:ascii="Times New Roman" w:eastAsia="Times New Roman" w:hAnsi="Times New Roman" w:cs="Times New Roman"/>
          <w:i/>
          <w:lang w:val="sr-Latn-RS"/>
        </w:rPr>
        <w:t xml:space="preserve">,,on-line" 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састанцима бироа 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>П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етог заседања Скупштине Уједињених нација за животну средину </w:t>
      </w:r>
      <w:r w:rsidRPr="00777CC9">
        <w:rPr>
          <w:rFonts w:ascii="Times New Roman" w:eastAsia="Times New Roman" w:hAnsi="Times New Roman" w:cs="Times New Roman"/>
          <w:lang w:val="sr-Latn-RS"/>
        </w:rPr>
        <w:t>(UNEA-5)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, који </w:t>
      </w:r>
      <w:r w:rsidR="00B81C45" w:rsidRPr="00777CC9">
        <w:rPr>
          <w:rFonts w:ascii="Times New Roman" w:eastAsia="Times New Roman" w:hAnsi="Times New Roman" w:cs="Times New Roman"/>
          <w:lang w:val="sr-Cyrl-RS"/>
        </w:rPr>
        <w:t>је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одржан 22-23. 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>ф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ебруара 2021. 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>г</w:t>
      </w:r>
      <w:r w:rsidRPr="00777CC9">
        <w:rPr>
          <w:rFonts w:ascii="Times New Roman" w:eastAsia="Times New Roman" w:hAnsi="Times New Roman" w:cs="Times New Roman"/>
          <w:lang w:val="sr-Cyrl-RS"/>
        </w:rPr>
        <w:t>одине</w:t>
      </w:r>
      <w:r w:rsidR="00B81C45" w:rsidRPr="00777CC9">
        <w:rPr>
          <w:rFonts w:ascii="Times New Roman" w:eastAsia="Times New Roman" w:hAnsi="Times New Roman" w:cs="Times New Roman"/>
          <w:lang w:val="sr-Cyrl-RS"/>
        </w:rPr>
        <w:t>. М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инистарка Ирена Вујовић 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>ће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бити један од потпредседника </w:t>
      </w:r>
      <w:r w:rsidRPr="00777CC9">
        <w:rPr>
          <w:rFonts w:ascii="Times New Roman" w:eastAsia="Times New Roman" w:hAnsi="Times New Roman" w:cs="Times New Roman"/>
          <w:lang w:val="sr-Latn-RS"/>
        </w:rPr>
        <w:t>UNEA</w:t>
      </w:r>
      <w:r w:rsidRPr="00777CC9">
        <w:rPr>
          <w:rFonts w:ascii="Times New Roman" w:eastAsia="Times New Roman" w:hAnsi="Times New Roman" w:cs="Times New Roman"/>
          <w:lang w:val="sr-Cyrl-RS"/>
        </w:rPr>
        <w:t>-5. Припремљена је и анализа обавеза Републике Србије на испуњавању циљева из Декларације из Софије о Зеленој агенди за Западни Балкан</w:t>
      </w:r>
      <w:r w:rsidR="002C3F1B" w:rsidRPr="00777CC9">
        <w:rPr>
          <w:rFonts w:ascii="Times New Roman" w:eastAsia="Times New Roman" w:hAnsi="Times New Roman" w:cs="Times New Roman"/>
          <w:lang w:val="sr-Cyrl-RS"/>
        </w:rPr>
        <w:t xml:space="preserve"> која је донета на С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>амиту Западног Балкана у оквиру Берлинског процеса.</w:t>
      </w:r>
      <w:r w:rsidR="0008407D" w:rsidRPr="00777CC9">
        <w:rPr>
          <w:rFonts w:ascii="Times New Roman" w:hAnsi="Times New Roman" w:cs="Times New Roman"/>
        </w:rPr>
        <w:t xml:space="preserve"> 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>Након усвајања Декларације из Софије о Зеленој агенди за Западни Балкан на Самиту Западног Балкана у оквиру Берлинског процеса, припремљена је анализа обавеза Републике Србије на испуњавању циљева из Декларације, кроз анализу Декларације по тачкама и стубовима.</w:t>
      </w:r>
    </w:p>
    <w:p w:rsidR="0008407D" w:rsidRPr="00777CC9" w:rsidRDefault="00083CFA" w:rsidP="00084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Истакла је да су п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редставници Министарства заштите животне средине учествовали на састанку Одбора за стабилизацију и придруживање путем 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Webeх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платформе, на коме су представљене информације које се тичу финансирања и инвестиција у области заштите животне средине, питање Зеленог фонда, јачање административних капацитета и СВАМ механизма (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Carbon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Border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Adjustment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08407D" w:rsidRPr="00777CC9">
        <w:rPr>
          <w:rFonts w:ascii="Times New Roman" w:eastAsia="Times New Roman" w:hAnsi="Times New Roman" w:cs="Times New Roman"/>
          <w:lang w:val="sr-Cyrl-RS"/>
        </w:rPr>
        <w:t>Mechanism</w:t>
      </w:r>
      <w:proofErr w:type="spellEnd"/>
      <w:r w:rsidR="0008407D" w:rsidRPr="00777CC9">
        <w:rPr>
          <w:rFonts w:ascii="Times New Roman" w:eastAsia="Times New Roman" w:hAnsi="Times New Roman" w:cs="Times New Roman"/>
          <w:lang w:val="sr-Cyrl-RS"/>
        </w:rPr>
        <w:t>).</w:t>
      </w:r>
    </w:p>
    <w:p w:rsidR="00EC66F9" w:rsidRPr="00777CC9" w:rsidRDefault="0008407D" w:rsidP="00084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Министарка Ирена Вујовић учествовала је на Петом министарском састанку Савета за регионалну сарадњу (RCC) на тему „Живот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на средина и климатске промене“, а </w:t>
      </w:r>
      <w:r w:rsidRPr="00777CC9">
        <w:rPr>
          <w:rFonts w:ascii="Times New Roman" w:eastAsia="Times New Roman" w:hAnsi="Times New Roman" w:cs="Times New Roman"/>
          <w:lang w:val="sr-Cyrl-RS"/>
        </w:rPr>
        <w:t>одржала је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и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низ састанака са п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>редставницима дипломатског кора,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међу којима су амбасадор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>и</w:t>
      </w:r>
      <w:r w:rsidRPr="00777CC9">
        <w:rPr>
          <w:rFonts w:ascii="Times New Roman" w:eastAsia="Times New Roman" w:hAnsi="Times New Roman" w:cs="Times New Roman"/>
          <w:lang w:val="sr-Cyrl-RS"/>
        </w:rPr>
        <w:t>: Савезне Републике Немачке, Краљевине Норвешке, Краљевине</w:t>
      </w:r>
      <w:r w:rsidR="001E6F1E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77CC9">
        <w:rPr>
          <w:rFonts w:ascii="Times New Roman" w:eastAsia="Times New Roman" w:hAnsi="Times New Roman" w:cs="Times New Roman"/>
          <w:lang w:val="sr-Cyrl-RS"/>
        </w:rPr>
        <w:t>Шведске, Државе Израел, Републике Француске, Велике Британије, Републике Турске, Делегације Европске уније у Републици Србији и сталне представнице Уједињених нација у Републици Србији.</w:t>
      </w:r>
    </w:p>
    <w:p w:rsidR="001E6F1E" w:rsidRPr="00777CC9" w:rsidRDefault="00083CFA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Информисала је Одбор о томе да су н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астављене активности на реализацији програма подршке јединицама локалне самоуправе (ЈЛС) за израду пројектно-техничке документације (ПТД) за инфраструктурне пројекте у области управљања отпадом и отпадним водама, у складу са средствима опредељеним Законом о буџету на годишњем нивоу (у укупном износу од 100.000.000,00 динара у 2018. години, 100.000.000,00 динара у 2019. години и 50.000.000,00 у 2020. години). У извештајном периоду је завршена припрема пројектно-техничке документације за изградњу трансфер станица у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Књажевцу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и Зрењанину, настављене су активности на праћењу реализације уговора са осам јединица локалне самоуправе које су добиле средства за израду ПТД за инфраструктурне пројекте у области управљања отпадом и отпадним водама у 2019. години: Врбас, Ваљево за туристичко насеље Дивчибаре, Нова Варош, Велико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Градиште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Зубин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Поток,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Уб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, Сремска Митровица и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Богатић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. У складу са Закључком Владе од 22. октобра 2020. године, о давању сагласности Министарству заштите животне средине за реализацију подршке у припреми пројектно-техничке документације за инфраструктурне пројекте у области управљања 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lastRenderedPageBreak/>
        <w:t>отпадом и отпадним водама у 2020. години (у укупном износу од 50.000.000,00 динара) потписани су уговори са још три ЈЛС: Општина Пожега, Општина Горњи Милановац и Град Пирот. Министарка је истакла да су представници Министарства из Одељења за сарадњу са јединицама локалне самоуправе одржали бројне састанке на терену са представницима локалних самоуправа.</w:t>
      </w:r>
    </w:p>
    <w:p w:rsidR="001E6F1E" w:rsidRPr="00777CC9" w:rsidRDefault="00083CFA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Навела је да су у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извештајном периоду спрово</w:t>
      </w:r>
      <w:r w:rsidRPr="00777CC9">
        <w:rPr>
          <w:rFonts w:ascii="Times New Roman" w:eastAsia="Times New Roman" w:hAnsi="Times New Roman" w:cs="Times New Roman"/>
          <w:lang w:val="sr-Cyrl-CS"/>
        </w:rPr>
        <w:t>ђене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активности на реализацији 7 ИПА пројеката (12 уговора), који се финансирају из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претприступних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фондова ЕУ у вредности од око 95,708 милиона евра (ЕУ део 70,622 милиона евра и 25,085 милиона евра национално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кофинансирање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>) и 2 пројекта билатералних донација у вредности од 5,3 милиона евра.</w:t>
      </w:r>
    </w:p>
    <w:p w:rsidR="001E6F1E" w:rsidRPr="00777CC9" w:rsidRDefault="001E6F1E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 xml:space="preserve">Информисала је Одбор о томе да је припремљен Јавни конкурс за доделу средстава за </w:t>
      </w:r>
      <w:proofErr w:type="spellStart"/>
      <w:r w:rsidRPr="00777CC9">
        <w:rPr>
          <w:rFonts w:ascii="Times New Roman" w:eastAsia="Times New Roman" w:hAnsi="Times New Roman" w:cs="Times New Roman"/>
          <w:lang w:val="sr-Cyrl-CS"/>
        </w:rPr>
        <w:t>суфинансирање</w:t>
      </w:r>
      <w:proofErr w:type="spellEnd"/>
      <w:r w:rsidRPr="00777CC9">
        <w:rPr>
          <w:rFonts w:ascii="Times New Roman" w:eastAsia="Times New Roman" w:hAnsi="Times New Roman" w:cs="Times New Roman"/>
          <w:lang w:val="sr-Cyrl-CS"/>
        </w:rPr>
        <w:t xml:space="preserve"> реализације пројеката набавке, замене, реконструкције и санације котларница за грејање у 2021. години. Предмет овог јавног конкурса је додела средстава јединицама локалне самоуправе и градским општинама за </w:t>
      </w:r>
      <w:proofErr w:type="spellStart"/>
      <w:r w:rsidRPr="00777CC9">
        <w:rPr>
          <w:rFonts w:ascii="Times New Roman" w:eastAsia="Times New Roman" w:hAnsi="Times New Roman" w:cs="Times New Roman"/>
          <w:lang w:val="sr-Cyrl-CS"/>
        </w:rPr>
        <w:t>суфинансирање</w:t>
      </w:r>
      <w:proofErr w:type="spellEnd"/>
      <w:r w:rsidRPr="00777CC9">
        <w:rPr>
          <w:rFonts w:ascii="Times New Roman" w:eastAsia="Times New Roman" w:hAnsi="Times New Roman" w:cs="Times New Roman"/>
          <w:lang w:val="sr-Cyrl-CS"/>
        </w:rPr>
        <w:t xml:space="preserve"> пројеката набавке, замене, реконструкције и санације котларница за грејање, у циљу заштите, очувања и побољшања квалитета ваздуха на територији Републике Србије. Припремљен је и Јавни конкурс за доделу средстава за </w:t>
      </w:r>
      <w:proofErr w:type="spellStart"/>
      <w:r w:rsidRPr="00777CC9">
        <w:rPr>
          <w:rFonts w:ascii="Times New Roman" w:eastAsia="Times New Roman" w:hAnsi="Times New Roman" w:cs="Times New Roman"/>
          <w:lang w:val="sr-Cyrl-CS"/>
        </w:rPr>
        <w:t>суфинансирање</w:t>
      </w:r>
      <w:proofErr w:type="spellEnd"/>
      <w:r w:rsidRPr="00777CC9">
        <w:rPr>
          <w:rFonts w:ascii="Times New Roman" w:eastAsia="Times New Roman" w:hAnsi="Times New Roman" w:cs="Times New Roman"/>
          <w:lang w:val="sr-Cyrl-CS"/>
        </w:rPr>
        <w:t xml:space="preserve"> реализације пројеката смањења загађења ваздуха у Србији пореклом из </w:t>
      </w:r>
      <w:proofErr w:type="spellStart"/>
      <w:r w:rsidRPr="00777CC9">
        <w:rPr>
          <w:rFonts w:ascii="Times New Roman" w:eastAsia="Times New Roman" w:hAnsi="Times New Roman" w:cs="Times New Roman"/>
          <w:lang w:val="sr-Cyrl-CS"/>
        </w:rPr>
        <w:t>нндивидуалних</w:t>
      </w:r>
      <w:proofErr w:type="spellEnd"/>
      <w:r w:rsidRPr="00777CC9">
        <w:rPr>
          <w:rFonts w:ascii="Times New Roman" w:eastAsia="Times New Roman" w:hAnsi="Times New Roman" w:cs="Times New Roman"/>
          <w:lang w:val="sr-Cyrl-CS"/>
        </w:rPr>
        <w:t xml:space="preserve"> извора у 2021. години. Предмет овог јавног конкурса је додела средстава јединицама локалне самоуправе и градским општинама за </w:t>
      </w:r>
      <w:proofErr w:type="spellStart"/>
      <w:r w:rsidRPr="00777CC9">
        <w:rPr>
          <w:rFonts w:ascii="Times New Roman" w:eastAsia="Times New Roman" w:hAnsi="Times New Roman" w:cs="Times New Roman"/>
          <w:lang w:val="sr-Cyrl-CS"/>
        </w:rPr>
        <w:t>суфинансирање</w:t>
      </w:r>
      <w:proofErr w:type="spellEnd"/>
      <w:r w:rsidRPr="00777CC9">
        <w:rPr>
          <w:rFonts w:ascii="Times New Roman" w:eastAsia="Times New Roman" w:hAnsi="Times New Roman" w:cs="Times New Roman"/>
          <w:lang w:val="sr-Cyrl-CS"/>
        </w:rPr>
        <w:t xml:space="preserve"> реализације пројеката смањења загађења ваздуха у Србији пореклом из индивидуалних извора, који ће омогућити смањење испуштања загађујућих супстанци из индивидуалних извора у животну средину у циљу примене мера за унапређење квалитета ваздуха и предузимања превентивних мера у сегментима значајним за заштиту ваздуха од загађења на територији Републике Србије.</w:t>
      </w:r>
    </w:p>
    <w:p w:rsidR="001E6F1E" w:rsidRPr="00777CC9" w:rsidRDefault="00083CFA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Навела је да су п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редставници Министарства учествовал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и на </w:t>
      </w:r>
      <w:r w:rsidR="00E9300B" w:rsidRPr="00777CC9">
        <w:rPr>
          <w:rFonts w:ascii="Times New Roman" w:eastAsia="Times New Roman" w:hAnsi="Times New Roman" w:cs="Times New Roman"/>
          <w:i/>
          <w:lang w:val="sr-Cyrl-CS"/>
        </w:rPr>
        <w:t>,,</w:t>
      </w:r>
      <w:proofErr w:type="spellStart"/>
      <w:r w:rsidR="00E9300B" w:rsidRPr="00777CC9">
        <w:rPr>
          <w:rFonts w:ascii="Times New Roman" w:eastAsia="Times New Roman" w:hAnsi="Times New Roman" w:cs="Times New Roman"/>
          <w:i/>
          <w:lang w:val="sr-Cyrl-CS"/>
        </w:rPr>
        <w:t>on-line</w:t>
      </w:r>
      <w:proofErr w:type="spellEnd"/>
      <w:r w:rsidR="00E9300B" w:rsidRPr="00777CC9">
        <w:rPr>
          <w:rFonts w:ascii="Times New Roman" w:eastAsia="Times New Roman" w:hAnsi="Times New Roman" w:cs="Times New Roman"/>
          <w:i/>
          <w:lang w:val="sr-Cyrl-CS"/>
        </w:rPr>
        <w:t>"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састанку 22.12.2020. са представниц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>и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ма UNDP-a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>,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који је 2020. године покренуо ин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>и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цијативу с циљем подршк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>е борби против загађења ваздуха, а н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аписан је предлог 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>п</w:t>
      </w:r>
      <w:r w:rsidR="001E6F1E" w:rsidRPr="00777CC9">
        <w:rPr>
          <w:rFonts w:ascii="Times New Roman" w:eastAsia="Times New Roman" w:hAnsi="Times New Roman" w:cs="Times New Roman"/>
          <w:lang w:val="sr-Cyrl-CS"/>
        </w:rPr>
        <w:t>ројекта под називом „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Clean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Air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1E6F1E" w:rsidRPr="00777CC9">
        <w:rPr>
          <w:rFonts w:ascii="Times New Roman" w:eastAsia="Times New Roman" w:hAnsi="Times New Roman" w:cs="Times New Roman"/>
          <w:lang w:val="sr-Cyrl-CS"/>
        </w:rPr>
        <w:t>Serbia</w:t>
      </w:r>
      <w:proofErr w:type="spellEnd"/>
      <w:r w:rsidR="001E6F1E" w:rsidRPr="00777CC9">
        <w:rPr>
          <w:rFonts w:ascii="Times New Roman" w:eastAsia="Times New Roman" w:hAnsi="Times New Roman" w:cs="Times New Roman"/>
          <w:lang w:val="sr-Cyrl-CS"/>
        </w:rPr>
        <w:t>“.</w:t>
      </w:r>
    </w:p>
    <w:p w:rsidR="00E9300B" w:rsidRPr="00777CC9" w:rsidRDefault="00083CFA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 xml:space="preserve">Истакла је да је </w:t>
      </w:r>
      <w:r w:rsidR="00E9300B" w:rsidRPr="00777CC9">
        <w:rPr>
          <w:rFonts w:ascii="Times New Roman" w:eastAsia="Times New Roman" w:hAnsi="Times New Roman" w:cs="Times New Roman"/>
          <w:lang w:val="sr-Cyrl-CS"/>
        </w:rPr>
        <w:t>Министарству животне средине за субвенционисану куповину моторних возила који имају електрични погон и возила која уз мотор са унутрашњим сагоревањем покреће и електрични погон (хибридни погон) у току прве године имплементације пристигло 242 захтева од стране физичких и правних лица, од чега је одобрено 108 захтева. Од укупних 120.000.000,00 динара која су издвојена као подстицајно средство, до 31.12.2020. године утрошено је 30.364.975,00 динара.</w:t>
      </w:r>
    </w:p>
    <w:p w:rsidR="00E9300B" w:rsidRPr="00777CC9" w:rsidRDefault="00083CFA" w:rsidP="001E6F1E">
      <w:pPr>
        <w:spacing w:after="0" w:line="240" w:lineRule="auto"/>
        <w:ind w:firstLine="720"/>
        <w:jc w:val="both"/>
        <w:rPr>
          <w:rStyle w:val="Bodytext2"/>
          <w:color w:val="000000"/>
          <w:sz w:val="22"/>
          <w:szCs w:val="22"/>
          <w:lang w:val="sr-Cyrl-RS" w:eastAsia="sr-Cyrl-CS"/>
        </w:rPr>
      </w:pPr>
      <w:r w:rsidRPr="00777CC9">
        <w:rPr>
          <w:rStyle w:val="Bodytext2"/>
          <w:color w:val="000000"/>
          <w:sz w:val="22"/>
          <w:szCs w:val="22"/>
          <w:lang w:val="sr-Cyrl-RS" w:eastAsia="sr-Cyrl-CS"/>
        </w:rPr>
        <w:t>Навела је да је у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јануар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val="sr-Cyrl-RS" w:eastAsia="sr-Cyrl-CS"/>
        </w:rPr>
        <w:t>у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2021. </w:t>
      </w:r>
      <w:proofErr w:type="spellStart"/>
      <w:proofErr w:type="gram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године</w:t>
      </w:r>
      <w:proofErr w:type="spellEnd"/>
      <w:proofErr w:type="gramEnd"/>
      <w:r w:rsidR="00E9300B" w:rsidRPr="00777CC9">
        <w:rPr>
          <w:rStyle w:val="Bodytext2"/>
          <w:color w:val="000000"/>
          <w:sz w:val="22"/>
          <w:szCs w:val="22"/>
          <w:lang w:val="sr-Cyrl-RS" w:eastAsia="sr-Cyrl-CS"/>
        </w:rPr>
        <w:t>,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одржана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је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,,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Презентација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пројекта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Јадар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и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техничко-технолошки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приказ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будућег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комплекса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Јадар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“</w:t>
      </w:r>
      <w:r w:rsidR="00E9300B" w:rsidRPr="00777CC9">
        <w:rPr>
          <w:rStyle w:val="Bodytext2"/>
          <w:color w:val="000000"/>
          <w:sz w:val="22"/>
          <w:szCs w:val="22"/>
          <w:lang w:val="sr-Cyrl-RS" w:eastAsia="sr-Cyrl-CS"/>
        </w:rPr>
        <w:t>, која с</w:t>
      </w:r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е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односила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на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: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опште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инфорације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,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презентацију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рударских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активности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,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презентацију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хемијског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процеса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комплекса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Јадар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,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презентацију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карактеристика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отпадног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матернјала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и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локације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депоније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,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приказ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планираних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Студија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о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процени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утицаја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на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животну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 xml:space="preserve"> </w:t>
      </w:r>
      <w:proofErr w:type="spellStart"/>
      <w:r w:rsidR="00E9300B" w:rsidRPr="00777CC9">
        <w:rPr>
          <w:rStyle w:val="Bodytext2"/>
          <w:color w:val="000000"/>
          <w:sz w:val="22"/>
          <w:szCs w:val="22"/>
          <w:lang w:eastAsia="sr-Cyrl-CS"/>
        </w:rPr>
        <w:t>средину</w:t>
      </w:r>
      <w:proofErr w:type="spellEnd"/>
      <w:r w:rsidR="00E9300B" w:rsidRPr="00777CC9">
        <w:rPr>
          <w:rStyle w:val="Bodytext2"/>
          <w:color w:val="000000"/>
          <w:sz w:val="22"/>
          <w:szCs w:val="22"/>
          <w:lang w:val="sr-Cyrl-RS" w:eastAsia="sr-Cyrl-CS"/>
        </w:rPr>
        <w:t>.</w:t>
      </w:r>
    </w:p>
    <w:p w:rsidR="00E9300B" w:rsidRPr="00777CC9" w:rsidRDefault="00083CFA" w:rsidP="001E6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Истакла је да је п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>рипремљен је четврти Извештај о спровођењу Конвенције о доступности информација, учешћу јавности у доношењу одлука и праву на правну заштиту у питањима животне средине (</w:t>
      </w:r>
      <w:proofErr w:type="spellStart"/>
      <w:r w:rsidR="00E9300B" w:rsidRPr="00777CC9">
        <w:rPr>
          <w:rFonts w:ascii="Times New Roman" w:eastAsia="Times New Roman" w:hAnsi="Times New Roman" w:cs="Times New Roman"/>
          <w:lang w:val="sr-Cyrl-RS"/>
        </w:rPr>
        <w:t>Архуска</w:t>
      </w:r>
      <w:proofErr w:type="spellEnd"/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конвенција), са образложењем и пропратним мишљењима надлежних министарстава. </w:t>
      </w:r>
    </w:p>
    <w:p w:rsidR="00E9300B" w:rsidRPr="00777CC9" w:rsidRDefault="00083CFA" w:rsidP="00E930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Информисала је Одбор да је у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току 2020. године успешно реализован Јавни конкурс за доделу средстава за подршку пројектима цивилног друштва у области заштите животне средине, у оквиру кога је </w:t>
      </w:r>
      <w:proofErr w:type="spellStart"/>
      <w:r w:rsidR="00E9300B" w:rsidRPr="00777CC9">
        <w:rPr>
          <w:rFonts w:ascii="Times New Roman" w:eastAsia="Times New Roman" w:hAnsi="Times New Roman" w:cs="Times New Roman"/>
          <w:lang w:val="sr-Cyrl-RS"/>
        </w:rPr>
        <w:t>суфинасирано</w:t>
      </w:r>
      <w:proofErr w:type="spellEnd"/>
      <w:r w:rsidR="00E9300B" w:rsidRPr="00777CC9">
        <w:rPr>
          <w:rFonts w:ascii="Times New Roman" w:eastAsia="Times New Roman" w:hAnsi="Times New Roman" w:cs="Times New Roman"/>
          <w:lang w:val="sr-Cyrl-RS"/>
        </w:rPr>
        <w:t xml:space="preserve"> 76 пројеката у укупном износу од 49.999.953,00 динара. Пројекти су реализовани из следећих тематских области: Заштита природе (19 пројеката); Климатске промене (19 пројекта); Еколошко предузетништво - Циркуларна економија (12 пројеката); Грађански активизам (26 пројеката). У претходна три месеца праћена је реализација пројеката, а рок за завршетак пројеката и достављање завршних извештаја са пратећом документацијом био је 31. 12. 2020. године. У јануару је био процес прегледања и контроле пристигле документације о реализацији пројеката. Министарка је истакла да је Министарство опредељено да и даље обезбеђује финансијску подршку пројектима организација цивилног друштва. За те намене у буџету Републике Србије за </w:t>
      </w:r>
      <w:r w:rsidR="00E9300B" w:rsidRPr="00777CC9">
        <w:rPr>
          <w:rFonts w:ascii="Times New Roman" w:eastAsia="Times New Roman" w:hAnsi="Times New Roman" w:cs="Times New Roman"/>
          <w:lang w:val="sr-Cyrl-RS"/>
        </w:rPr>
        <w:lastRenderedPageBreak/>
        <w:t>2021. годину обезбеђено је 70.000.000,00 динара, што је за 40% више средстава у односу на 2019. и 2020. годину.</w:t>
      </w:r>
    </w:p>
    <w:p w:rsidR="007A7F7A" w:rsidRPr="00777CC9" w:rsidRDefault="00911832" w:rsidP="00E930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 xml:space="preserve">У извештајном периоду, Одељење за управљање отпадом, Одсек за развој система управљања отпадом и сарадњу са јединицама локалне самоуправе је издао 25 мишљења о начину поступања са отпадом, дао 14 одговора по захтеву грађана на питања о управљању отпадом, а обрађена су и два захтева за приступ информацијама од јавног значаја. Издата су мишљења на достављена четири Плана прилагођавања и то: ЈКП Стандард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Књажевац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, ЈП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Главеја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Рековац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, ЈКП Напредак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Сокобања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, ЈКП Комуналац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Љиг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. Издата је сагласност на Пројекат санације, затварања и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ремедијације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 депоније индустријског отпада у ХИП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Петрохемији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 Панчево; дато је мишљење на Студију изводљивости санитарне депоније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Бањица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, Нова Варош. Врши се континуирано ажурирање Регистра отпада који је престао да буде отпад и Регистра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нуспроизвода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B42E86" w:rsidRDefault="007038B1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ab/>
        <w:t xml:space="preserve">У дискусији, која је уследила, учествовали су: 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Жарко </w:t>
      </w:r>
      <w:proofErr w:type="spellStart"/>
      <w:r w:rsidR="007A606B" w:rsidRPr="00777CC9">
        <w:rPr>
          <w:rFonts w:ascii="Times New Roman" w:eastAsia="Times New Roman" w:hAnsi="Times New Roman" w:cs="Times New Roman"/>
          <w:lang w:val="sr-Cyrl-RS"/>
        </w:rPr>
        <w:t>Богатиновић</w:t>
      </w:r>
      <w:proofErr w:type="spellEnd"/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, заменик председника Одбора, 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 xml:space="preserve">Ирена Вујовић, министар заштите животне средине, као и 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представници </w:t>
      </w:r>
      <w:r w:rsidR="007A606B" w:rsidRPr="00777CC9">
        <w:rPr>
          <w:rFonts w:ascii="Times New Roman" w:eastAsia="Times New Roman" w:hAnsi="Times New Roman" w:cs="Times New Roman"/>
          <w:lang w:val="sr-Cyrl-CS"/>
        </w:rPr>
        <w:t xml:space="preserve">Зелене столице: </w:t>
      </w:r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Златко </w:t>
      </w:r>
      <w:proofErr w:type="spellStart"/>
      <w:r w:rsidR="00083CFA" w:rsidRPr="00777CC9">
        <w:rPr>
          <w:rFonts w:ascii="Times New Roman" w:eastAsia="Times New Roman" w:hAnsi="Times New Roman" w:cs="Times New Roman"/>
          <w:bCs/>
          <w:lang w:val="sr-Cyrl-RS"/>
        </w:rPr>
        <w:t>Тодорчески</w:t>
      </w:r>
      <w:proofErr w:type="spellEnd"/>
      <w:r w:rsidR="007A606B" w:rsidRPr="00777CC9">
        <w:rPr>
          <w:rFonts w:ascii="Times New Roman" w:eastAsia="Times New Roman" w:hAnsi="Times New Roman" w:cs="Times New Roman"/>
          <w:lang w:val="sr-Cyrl-RS"/>
        </w:rPr>
        <w:t xml:space="preserve"> из Еколошког покрета Беочина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861765"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911832" w:rsidRPr="00777CC9">
        <w:rPr>
          <w:rFonts w:ascii="Times New Roman" w:eastAsia="Times New Roman" w:hAnsi="Times New Roman" w:cs="Times New Roman"/>
          <w:lang w:val="sr-Cyrl-CS"/>
        </w:rPr>
        <w:t xml:space="preserve">Ана Митић Радуловић из Центра за урбане и експерименталне студије </w:t>
      </w:r>
      <w:r w:rsidR="00911832" w:rsidRPr="00777CC9">
        <w:rPr>
          <w:rFonts w:ascii="Times New Roman" w:eastAsia="Times New Roman" w:hAnsi="Times New Roman" w:cs="Times New Roman"/>
          <w:lang w:val="sr-Latn-RS"/>
        </w:rPr>
        <w:t>CEUS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.</w:t>
      </w:r>
    </w:p>
    <w:p w:rsidR="00777CC9" w:rsidRPr="00777CC9" w:rsidRDefault="00777CC9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7038B1" w:rsidRDefault="00861765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 xml:space="preserve">Заменик председника Одбора је похвалио досадашњу сарадњу </w:t>
      </w:r>
      <w:r w:rsidR="0008407D" w:rsidRPr="00777CC9">
        <w:rPr>
          <w:rFonts w:ascii="Times New Roman" w:eastAsia="Times New Roman" w:hAnsi="Times New Roman" w:cs="Times New Roman"/>
          <w:lang w:val="sr-Cyrl-RS"/>
        </w:rPr>
        <w:t>М</w:t>
      </w:r>
      <w:r w:rsidRPr="00777CC9">
        <w:rPr>
          <w:rFonts w:ascii="Times New Roman" w:eastAsia="Times New Roman" w:hAnsi="Times New Roman" w:cs="Times New Roman"/>
          <w:lang w:val="sr-Cyrl-RS"/>
        </w:rPr>
        <w:t>инистарства са члановима Одбора за заштиту животне средине, који су у неколико наврата били у министарству, као и спремност за брзу ре</w:t>
      </w:r>
      <w:r w:rsidR="00407FCE" w:rsidRPr="00777CC9">
        <w:rPr>
          <w:rFonts w:ascii="Times New Roman" w:eastAsia="Times New Roman" w:hAnsi="Times New Roman" w:cs="Times New Roman"/>
          <w:lang w:val="sr-Cyrl-RS"/>
        </w:rPr>
        <w:t>а</w:t>
      </w:r>
      <w:r w:rsidRPr="00777CC9">
        <w:rPr>
          <w:rFonts w:ascii="Times New Roman" w:eastAsia="Times New Roman" w:hAnsi="Times New Roman" w:cs="Times New Roman"/>
          <w:lang w:val="sr-Cyrl-RS"/>
        </w:rPr>
        <w:t>кцију и решеност да се на указане проблеме брзо реагује. Похвалио је и ентузијазам министарке и њеног тима у обилажењу места у Србији која имају потешкоћа у решавању одређених проблема када је заштита животне средине у питању, као и ефикасан рад и спремност министарке да се одазове сваком позиву Одбора.</w:t>
      </w:r>
    </w:p>
    <w:p w:rsidR="00777CC9" w:rsidRPr="00777CC9" w:rsidRDefault="00777CC9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911832" w:rsidRDefault="00861765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 xml:space="preserve">Златко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Тодор</w:t>
      </w:r>
      <w:r w:rsidR="00083CFA" w:rsidRPr="00777CC9">
        <w:rPr>
          <w:rFonts w:ascii="Times New Roman" w:eastAsia="Times New Roman" w:hAnsi="Times New Roman" w:cs="Times New Roman"/>
          <w:lang w:val="sr-Cyrl-RS"/>
        </w:rPr>
        <w:t>ч</w:t>
      </w:r>
      <w:r w:rsidRPr="00777CC9">
        <w:rPr>
          <w:rFonts w:ascii="Times New Roman" w:eastAsia="Times New Roman" w:hAnsi="Times New Roman" w:cs="Times New Roman"/>
          <w:lang w:val="sr-Cyrl-RS"/>
        </w:rPr>
        <w:t>ески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 из Еколошког покрета Беочина је подсетио на проблем који житељи Беочина и околних места имају због неадекватног одлагања и спаљивања отпада у Беочину, због цементаре </w:t>
      </w:r>
      <w:proofErr w:type="spellStart"/>
      <w:r w:rsidRPr="00777CC9">
        <w:rPr>
          <w:rFonts w:ascii="Times New Roman" w:eastAsia="Times New Roman" w:hAnsi="Times New Roman" w:cs="Times New Roman"/>
          <w:i/>
          <w:lang w:val="sr-Latn-RS"/>
        </w:rPr>
        <w:t>Lafarge</w:t>
      </w:r>
      <w:proofErr w:type="spellEnd"/>
      <w:r w:rsidRPr="00777CC9">
        <w:rPr>
          <w:rFonts w:ascii="Times New Roman" w:eastAsia="Times New Roman" w:hAnsi="Times New Roman" w:cs="Times New Roman"/>
          <w:i/>
          <w:lang w:val="sr-Cyrl-RS"/>
        </w:rPr>
        <w:t xml:space="preserve">, 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као и проблем који постоји у локалној самоуправи Бечеја јер нема </w:t>
      </w:r>
      <w:r w:rsidR="00B42E86" w:rsidRPr="00777CC9">
        <w:rPr>
          <w:rFonts w:ascii="Times New Roman" w:eastAsia="Times New Roman" w:hAnsi="Times New Roman" w:cs="Times New Roman"/>
          <w:lang w:val="sr-Cyrl-RS"/>
        </w:rPr>
        <w:t xml:space="preserve">еколошког инспектора. 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Позвао је Одбор да дође у Беочин и упозна се са проблемима на које је указао.</w:t>
      </w:r>
    </w:p>
    <w:p w:rsidR="00777CC9" w:rsidRPr="00777CC9" w:rsidRDefault="00777CC9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861765" w:rsidRDefault="00B42E86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>Министарка је одговорила да с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у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у цементар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у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777CC9">
        <w:rPr>
          <w:rFonts w:ascii="Times New Roman" w:eastAsia="Times New Roman" w:hAnsi="Times New Roman" w:cs="Times New Roman"/>
          <w:i/>
          <w:lang w:val="sr-Latn-RS"/>
        </w:rPr>
        <w:t>Lafarge</w:t>
      </w:r>
      <w:proofErr w:type="spellEnd"/>
      <w:r w:rsidRPr="00777CC9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послати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 xml:space="preserve">Покрајински </w:t>
      </w:r>
      <w:r w:rsidRPr="00777CC9">
        <w:rPr>
          <w:rFonts w:ascii="Times New Roman" w:eastAsia="Times New Roman" w:hAnsi="Times New Roman" w:cs="Times New Roman"/>
          <w:lang w:val="sr-Cyrl-RS"/>
        </w:rPr>
        <w:t>инспектори</w:t>
      </w:r>
      <w:r w:rsidR="00911832" w:rsidRPr="00777CC9">
        <w:rPr>
          <w:rFonts w:ascii="Times New Roman" w:eastAsia="Times New Roman" w:hAnsi="Times New Roman" w:cs="Times New Roman"/>
          <w:lang w:val="sr-Cyrl-RS"/>
        </w:rPr>
        <w:t>,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који испитују неправилности које су пријављене и да ће, уколико се ови наводи потврде, одговорни сносити санкције. Такође,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реагујући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 на указани проблем у вези са непостојањем еколошког инспектора у општини Бечеј, навела је да министарство нема ингеренције по том основу, али да ће државни секретар написати препоруку општини Бечеј и на тај начин ће </w:t>
      </w:r>
      <w:r w:rsidR="00CD474C">
        <w:rPr>
          <w:rFonts w:ascii="Times New Roman" w:eastAsia="Times New Roman" w:hAnsi="Times New Roman" w:cs="Times New Roman"/>
          <w:lang w:val="sr-Cyrl-RS"/>
        </w:rPr>
        <w:t>М</w:t>
      </w:r>
      <w:r w:rsidRPr="00777CC9">
        <w:rPr>
          <w:rFonts w:ascii="Times New Roman" w:eastAsia="Times New Roman" w:hAnsi="Times New Roman" w:cs="Times New Roman"/>
          <w:lang w:val="sr-Cyrl-RS"/>
        </w:rPr>
        <w:t>инист</w:t>
      </w:r>
      <w:r w:rsidR="00CD474C">
        <w:rPr>
          <w:rFonts w:ascii="Times New Roman" w:eastAsia="Times New Roman" w:hAnsi="Times New Roman" w:cs="Times New Roman"/>
          <w:lang w:val="sr-Cyrl-RS"/>
        </w:rPr>
        <w:t>а</w:t>
      </w:r>
      <w:r w:rsidRPr="00777CC9">
        <w:rPr>
          <w:rFonts w:ascii="Times New Roman" w:eastAsia="Times New Roman" w:hAnsi="Times New Roman" w:cs="Times New Roman"/>
          <w:lang w:val="sr-Cyrl-RS"/>
        </w:rPr>
        <w:t>рство покушати да помогне по о</w:t>
      </w:r>
      <w:bookmarkStart w:id="0" w:name="_GoBack"/>
      <w:bookmarkEnd w:id="0"/>
      <w:r w:rsidRPr="00777CC9">
        <w:rPr>
          <w:rFonts w:ascii="Times New Roman" w:eastAsia="Times New Roman" w:hAnsi="Times New Roman" w:cs="Times New Roman"/>
          <w:lang w:val="sr-Cyrl-RS"/>
        </w:rPr>
        <w:t xml:space="preserve">вом питању. </w:t>
      </w:r>
    </w:p>
    <w:p w:rsidR="00777CC9" w:rsidRPr="00777CC9" w:rsidRDefault="00777CC9" w:rsidP="00B42E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911832" w:rsidRPr="00777CC9" w:rsidRDefault="00911832" w:rsidP="009118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 xml:space="preserve">Ана Митић Радуловић из Центра за урбане и експерименталне студије </w:t>
      </w:r>
      <w:r w:rsidRPr="00777CC9">
        <w:rPr>
          <w:rFonts w:ascii="Times New Roman" w:eastAsia="Times New Roman" w:hAnsi="Times New Roman" w:cs="Times New Roman"/>
          <w:lang w:val="sr-Latn-RS"/>
        </w:rPr>
        <w:t>CEUS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је поставила </w:t>
      </w:r>
      <w:r w:rsidR="006C1999">
        <w:rPr>
          <w:rFonts w:ascii="Times New Roman" w:eastAsia="Times New Roman" w:hAnsi="Times New Roman" w:cs="Times New Roman"/>
          <w:lang w:val="sr-Cyrl-RS"/>
        </w:rPr>
        <w:t>је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питање о оправданости висине износа који је намењен за пројекте који укључују возила на електрични погон и хибридни погон, јер је мишљења да су та средства висока, када се узме у обзир да је од 242 захтева поднета од стране физичких и правних лица, одобрено 108 захтева. Изнела је став да би средства опредељена за ту намену могла да се потроше у неке др</w:t>
      </w:r>
      <w:r w:rsidR="00B532F1" w:rsidRPr="00777CC9">
        <w:rPr>
          <w:rFonts w:ascii="Times New Roman" w:eastAsia="Times New Roman" w:hAnsi="Times New Roman" w:cs="Times New Roman"/>
          <w:lang w:val="sr-Cyrl-RS"/>
        </w:rPr>
        <w:t>уге сврхе</w:t>
      </w:r>
      <w:r w:rsidRPr="00777CC9">
        <w:rPr>
          <w:rFonts w:ascii="Times New Roman" w:eastAsia="Times New Roman" w:hAnsi="Times New Roman" w:cs="Times New Roman"/>
          <w:lang w:val="sr-Cyrl-RS"/>
        </w:rPr>
        <w:t>. Министарка је одговорила да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се углавном ради о томе да су захтеви одбијени из правно-формалних разлога који имају везе са ауто-кућама</w:t>
      </w:r>
      <w:r w:rsidRPr="00777CC9">
        <w:rPr>
          <w:rFonts w:ascii="Times New Roman" w:eastAsia="Times New Roman" w:hAnsi="Times New Roman" w:cs="Times New Roman"/>
          <w:lang w:val="sr-Cyrl-RS"/>
        </w:rPr>
        <w:t>,</w:t>
      </w:r>
      <w:r w:rsidR="00FC03CB" w:rsidRPr="00777CC9">
        <w:rPr>
          <w:rFonts w:ascii="Times New Roman" w:eastAsia="Times New Roman" w:hAnsi="Times New Roman" w:cs="Times New Roman"/>
          <w:lang w:val="sr-Cyrl-RS"/>
        </w:rPr>
        <w:t xml:space="preserve"> као и да</w:t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уколико не буде очекиваног интересовања за пројекте за које су већ одређена средства, у поступку ребаланса буџета ће преостала средства бити преусмерена на пројекте за које недостају средства.</w:t>
      </w:r>
    </w:p>
    <w:p w:rsidR="00861765" w:rsidRPr="00777CC9" w:rsidRDefault="00861765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7038B1" w:rsidRPr="00777CC9" w:rsidRDefault="007038B1" w:rsidP="007038B1">
      <w:pPr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 xml:space="preserve">На предлог председника Одбора, Одбор је, једногласно, одлучио да поднесе Народној скупштини Извештај да је, сагласно члану 229. Пословника Народне скупштине, размотрио Информацију о раду Министарства заштите животне средине за период </w:t>
      </w:r>
      <w:r w:rsidR="00201B9D" w:rsidRPr="00777CC9">
        <w:rPr>
          <w:rFonts w:ascii="Times New Roman" w:eastAsia="Times New Roman" w:hAnsi="Times New Roman" w:cs="Times New Roman"/>
          <w:lang w:val="sr-Cyrl-RS"/>
        </w:rPr>
        <w:t xml:space="preserve">новембар, децембар 2020. и јануар 2021. године </w:t>
      </w:r>
      <w:r w:rsidRPr="00777CC9">
        <w:rPr>
          <w:rFonts w:ascii="Times New Roman" w:eastAsia="Times New Roman" w:hAnsi="Times New Roman" w:cs="Times New Roman"/>
          <w:lang w:val="sr-Cyrl-RS"/>
        </w:rPr>
        <w:t>и одлучио да је прихвати.</w:t>
      </w:r>
    </w:p>
    <w:p w:rsidR="007038B1" w:rsidRPr="00777CC9" w:rsidRDefault="007038B1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lastRenderedPageBreak/>
        <w:tab/>
      </w:r>
      <w:r w:rsidRPr="00777CC9">
        <w:rPr>
          <w:rFonts w:ascii="Times New Roman" w:eastAsia="Times New Roman" w:hAnsi="Times New Roman" w:cs="Times New Roman"/>
          <w:u w:val="single"/>
          <w:lang w:val="sr-Cyrl-RS"/>
        </w:rPr>
        <w:t>Друга тачка дневног реда</w:t>
      </w:r>
      <w:r w:rsidRPr="00777CC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7A606B" w:rsidRPr="00777CC9">
        <w:rPr>
          <w:rFonts w:ascii="Times New Roman" w:eastAsia="Times New Roman" w:hAnsi="Times New Roman" w:cs="Times New Roman"/>
          <w:b/>
          <w:lang w:val="sr-Cyrl-RS"/>
        </w:rPr>
        <w:t>–</w:t>
      </w:r>
      <w:r w:rsidRPr="00777CC9">
        <w:rPr>
          <w:rFonts w:ascii="Times New Roman" w:eastAsia="Times New Roman" w:hAnsi="Times New Roman" w:cs="Times New Roman"/>
          <w:b/>
          <w:lang w:val="sr-Cyrl-RS"/>
        </w:rPr>
        <w:t xml:space="preserve"> Разно</w:t>
      </w:r>
    </w:p>
    <w:p w:rsidR="00FC03CB" w:rsidRPr="00777CC9" w:rsidRDefault="00FC03CB" w:rsidP="0070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0E4899" w:rsidRPr="00777CC9" w:rsidRDefault="000E4899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ab/>
        <w:t>Поводом ове тачке дневног реда није било предлога ни дискусије.</w:t>
      </w:r>
    </w:p>
    <w:p w:rsidR="007038B1" w:rsidRPr="00777CC9" w:rsidRDefault="007038B1" w:rsidP="00201B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7CC9">
        <w:rPr>
          <w:rFonts w:ascii="Times New Roman" w:eastAsia="Times New Roman" w:hAnsi="Times New Roman" w:cs="Times New Roman"/>
          <w:b/>
          <w:lang w:val="sr-Cyrl-RS"/>
        </w:rPr>
        <w:tab/>
      </w:r>
    </w:p>
    <w:p w:rsidR="007038B1" w:rsidRPr="00777CC9" w:rsidRDefault="007038B1" w:rsidP="007038B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>Седница је закључена у 11,</w:t>
      </w:r>
      <w:r w:rsidR="007A606B" w:rsidRPr="00777CC9">
        <w:rPr>
          <w:rFonts w:ascii="Times New Roman" w:eastAsia="Times New Roman" w:hAnsi="Times New Roman" w:cs="Times New Roman"/>
          <w:lang w:val="sr-Cyrl-CS"/>
        </w:rPr>
        <w:t>5</w:t>
      </w:r>
      <w:r w:rsidR="000E4899" w:rsidRPr="00777CC9">
        <w:rPr>
          <w:rFonts w:ascii="Times New Roman" w:eastAsia="Times New Roman" w:hAnsi="Times New Roman" w:cs="Times New Roman"/>
          <w:lang w:val="sr-Cyrl-CS"/>
        </w:rPr>
        <w:t>2</w:t>
      </w:r>
      <w:r w:rsidRPr="00777CC9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777CC9">
        <w:rPr>
          <w:rFonts w:ascii="Times New Roman" w:eastAsia="Times New Roman" w:hAnsi="Times New Roman" w:cs="Times New Roman"/>
          <w:i/>
          <w:lang w:val="sr-Cyrl-CS"/>
        </w:rPr>
        <w:t>.</w:t>
      </w:r>
    </w:p>
    <w:p w:rsidR="007038B1" w:rsidRPr="00777CC9" w:rsidRDefault="007038B1" w:rsidP="007038B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7038B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CS"/>
        </w:rPr>
        <w:t xml:space="preserve">     СЕКРЕТАР</w:t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       </w:t>
      </w:r>
      <w:r w:rsidRPr="00777CC9">
        <w:rPr>
          <w:rFonts w:ascii="Times New Roman" w:eastAsia="Times New Roman" w:hAnsi="Times New Roman" w:cs="Times New Roman"/>
          <w:lang w:val="sr-Cyrl-CS"/>
        </w:rPr>
        <w:t>ПРЕДСЕДНИК</w:t>
      </w:r>
    </w:p>
    <w:p w:rsidR="007038B1" w:rsidRPr="00777CC9" w:rsidRDefault="007038B1" w:rsidP="007038B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7038B1" w:rsidRPr="00777CC9" w:rsidRDefault="007038B1" w:rsidP="002C3F1B">
      <w:pPr>
        <w:tabs>
          <w:tab w:val="left" w:pos="1683"/>
        </w:tabs>
        <w:spacing w:after="0" w:line="240" w:lineRule="auto"/>
        <w:rPr>
          <w:rFonts w:ascii="Times New Roman" w:hAnsi="Times New Roman" w:cs="Times New Roman"/>
          <w:lang w:val="sr-Cyrl-CS"/>
        </w:rPr>
      </w:pPr>
      <w:r w:rsidRPr="00777CC9">
        <w:rPr>
          <w:rFonts w:ascii="Times New Roman" w:eastAsia="Times New Roman" w:hAnsi="Times New Roman" w:cs="Times New Roman"/>
          <w:lang w:val="sr-Cyrl-RS"/>
        </w:rPr>
        <w:t xml:space="preserve">   Милица Башић</w:t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CS"/>
        </w:rPr>
        <w:tab/>
        <w:t xml:space="preserve">         </w:t>
      </w:r>
      <w:r w:rsidRPr="00777CC9">
        <w:rPr>
          <w:rFonts w:ascii="Times New Roman" w:eastAsia="Times New Roman" w:hAnsi="Times New Roman" w:cs="Times New Roman"/>
          <w:lang w:val="sr-Cyrl-CS"/>
        </w:rPr>
        <w:tab/>
        <w:t xml:space="preserve">  </w:t>
      </w:r>
      <w:r w:rsidR="00777CC9">
        <w:rPr>
          <w:rFonts w:ascii="Times New Roman" w:eastAsia="Times New Roman" w:hAnsi="Times New Roman" w:cs="Times New Roman"/>
          <w:lang w:val="sr-Cyrl-CS"/>
        </w:rPr>
        <w:tab/>
      </w:r>
      <w:r w:rsidRPr="00777CC9">
        <w:rPr>
          <w:rFonts w:ascii="Times New Roman" w:eastAsia="Times New Roman" w:hAnsi="Times New Roman" w:cs="Times New Roman"/>
          <w:lang w:val="sr-Cyrl-RS"/>
        </w:rPr>
        <w:t xml:space="preserve">др </w:t>
      </w:r>
      <w:proofErr w:type="spellStart"/>
      <w:r w:rsidRPr="00777CC9">
        <w:rPr>
          <w:rFonts w:ascii="Times New Roman" w:eastAsia="Times New Roman" w:hAnsi="Times New Roman" w:cs="Times New Roman"/>
          <w:lang w:val="sr-Cyrl-RS"/>
        </w:rPr>
        <w:t>Љубинко</w:t>
      </w:r>
      <w:proofErr w:type="spellEnd"/>
      <w:r w:rsidRPr="00777CC9">
        <w:rPr>
          <w:rFonts w:ascii="Times New Roman" w:eastAsia="Times New Roman" w:hAnsi="Times New Roman" w:cs="Times New Roman"/>
          <w:lang w:val="sr-Cyrl-RS"/>
        </w:rPr>
        <w:t xml:space="preserve"> Ракоњац</w:t>
      </w:r>
    </w:p>
    <w:p w:rsidR="00E166D0" w:rsidRPr="00777CC9" w:rsidRDefault="00E166D0">
      <w:pPr>
        <w:rPr>
          <w:rFonts w:ascii="Times New Roman" w:hAnsi="Times New Roman" w:cs="Times New Roman"/>
        </w:rPr>
      </w:pPr>
    </w:p>
    <w:sectPr w:rsidR="00E166D0" w:rsidRPr="00777CC9" w:rsidSect="009764F9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90" w:rsidRDefault="00163890">
      <w:pPr>
        <w:spacing w:after="0" w:line="240" w:lineRule="auto"/>
      </w:pPr>
      <w:r>
        <w:separator/>
      </w:r>
    </w:p>
  </w:endnote>
  <w:endnote w:type="continuationSeparator" w:id="0">
    <w:p w:rsidR="00163890" w:rsidRDefault="0016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90" w:rsidRDefault="00163890">
      <w:pPr>
        <w:spacing w:after="0" w:line="240" w:lineRule="auto"/>
      </w:pPr>
      <w:r>
        <w:separator/>
      </w:r>
    </w:p>
  </w:footnote>
  <w:footnote w:type="continuationSeparator" w:id="0">
    <w:p w:rsidR="00163890" w:rsidRDefault="0016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F9" w:rsidRDefault="00201B9D" w:rsidP="009764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4F9" w:rsidRDefault="00163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64F9" w:rsidRDefault="00201B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7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764F9" w:rsidRDefault="00163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1"/>
    <w:rsid w:val="00083CFA"/>
    <w:rsid w:val="0008407D"/>
    <w:rsid w:val="000E4899"/>
    <w:rsid w:val="00163890"/>
    <w:rsid w:val="001E6F1E"/>
    <w:rsid w:val="00201B9D"/>
    <w:rsid w:val="002A011F"/>
    <w:rsid w:val="002C3F1B"/>
    <w:rsid w:val="002E7925"/>
    <w:rsid w:val="00317F17"/>
    <w:rsid w:val="003E0118"/>
    <w:rsid w:val="00407FCE"/>
    <w:rsid w:val="00516674"/>
    <w:rsid w:val="006C1999"/>
    <w:rsid w:val="007038B1"/>
    <w:rsid w:val="0075272E"/>
    <w:rsid w:val="00777CC9"/>
    <w:rsid w:val="007A606B"/>
    <w:rsid w:val="007A7F7A"/>
    <w:rsid w:val="00861765"/>
    <w:rsid w:val="00911832"/>
    <w:rsid w:val="00914ABC"/>
    <w:rsid w:val="00B34737"/>
    <w:rsid w:val="00B42E86"/>
    <w:rsid w:val="00B52DC0"/>
    <w:rsid w:val="00B532F1"/>
    <w:rsid w:val="00B81C45"/>
    <w:rsid w:val="00B97786"/>
    <w:rsid w:val="00BA5230"/>
    <w:rsid w:val="00BB41DB"/>
    <w:rsid w:val="00CD474C"/>
    <w:rsid w:val="00D306FA"/>
    <w:rsid w:val="00D43F13"/>
    <w:rsid w:val="00E166D0"/>
    <w:rsid w:val="00E9300B"/>
    <w:rsid w:val="00EC66F9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A66E"/>
  <w15:docId w15:val="{E7E5C4F0-F6FF-4B68-BDA1-513E5740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8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8B1"/>
  </w:style>
  <w:style w:type="character" w:styleId="PageNumber">
    <w:name w:val="page number"/>
    <w:basedOn w:val="DefaultParagraphFont"/>
    <w:rsid w:val="007038B1"/>
  </w:style>
  <w:style w:type="paragraph" w:styleId="ListParagraph">
    <w:name w:val="List Paragraph"/>
    <w:basedOn w:val="Normal"/>
    <w:uiPriority w:val="34"/>
    <w:qFormat/>
    <w:rsid w:val="00703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B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rsid w:val="00E9300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9300B"/>
    <w:pPr>
      <w:widowControl w:val="0"/>
      <w:shd w:val="clear" w:color="auto" w:fill="FFFFFF"/>
      <w:spacing w:before="500" w:after="240" w:line="245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Milica Bašić</cp:lastModifiedBy>
  <cp:revision>8</cp:revision>
  <dcterms:created xsi:type="dcterms:W3CDTF">2021-03-05T10:25:00Z</dcterms:created>
  <dcterms:modified xsi:type="dcterms:W3CDTF">2021-03-05T10:30:00Z</dcterms:modified>
</cp:coreProperties>
</file>